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49" w:rsidRPr="00CE4B38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Аннотация к рабочей программе по предмету: «</w:t>
      </w:r>
      <w:r w:rsidRPr="00466209">
        <w:rPr>
          <w:rFonts w:ascii="Times New Roman" w:eastAsia="Calibri" w:hAnsi="Times New Roman" w:cs="Times New Roman"/>
          <w:b/>
          <w:bCs/>
          <w:sz w:val="28"/>
          <w:szCs w:val="24"/>
        </w:rPr>
        <w:t>Русский язык</w:t>
      </w: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»</w:t>
      </w:r>
    </w:p>
    <w:p w:rsidR="00736749" w:rsidRPr="00CE4B38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9"/>
        <w:gridCol w:w="7108"/>
      </w:tblGrid>
      <w:tr w:rsidR="00736749" w:rsidRPr="00E90CA0" w:rsidTr="0073674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736749" w:rsidRPr="00E90CA0" w:rsidTr="0073674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6749" w:rsidRPr="00E90CA0" w:rsidTr="0073674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736749" w:rsidRPr="00E90CA0" w:rsidTr="0073674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Шурхаева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</w:t>
            </w:r>
            <w:bookmarkStart w:id="0" w:name="_GoBack"/>
            <w:bookmarkEnd w:id="0"/>
          </w:p>
        </w:tc>
      </w:tr>
      <w:tr w:rsidR="00736749" w:rsidRPr="00E90CA0" w:rsidTr="00736749">
        <w:trPr>
          <w:trHeight w:val="1631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русскому языку для 3 класса разработана на </w:t>
            </w:r>
            <w:proofErr w:type="spellStart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>основеавторской</w:t>
            </w:r>
            <w:proofErr w:type="spellEnd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рабочей программы по учебному предмету 1 – 4 классы под редакцией  В.П. </w:t>
            </w:r>
            <w:proofErr w:type="spellStart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В.Г. Горецкий, М.В. </w:t>
            </w:r>
            <w:proofErr w:type="spellStart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М.Н. Дементьева, Н.А. </w:t>
            </w:r>
            <w:proofErr w:type="spellStart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>Стефаненко</w:t>
            </w:r>
            <w:proofErr w:type="spellEnd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>, Н. А. Федосова \.  – М.: Просвещение, 2014год</w:t>
            </w:r>
          </w:p>
        </w:tc>
      </w:tr>
      <w:tr w:rsidR="00736749" w:rsidRPr="00E90CA0" w:rsidTr="0073674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466209" w:rsidRDefault="00736749" w:rsidP="009F2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 изучения предмета «Русский язык» в начальной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являются:</w:t>
            </w:r>
          </w:p>
          <w:p w:rsidR="00736749" w:rsidRPr="00466209" w:rsidRDefault="00736749" w:rsidP="009F2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6620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ознакомление учащихся с основными положениями науки о языке и формирование на этой основе знаково-символического восприятия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логического мышления учащихся;</w:t>
            </w:r>
          </w:p>
          <w:p w:rsidR="00736749" w:rsidRPr="00E90CA0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6620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</w:tc>
      </w:tr>
      <w:tr w:rsidR="00736749" w:rsidRPr="00E90CA0" w:rsidTr="00736749">
        <w:trPr>
          <w:trHeight w:val="1747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Default="00736749" w:rsidP="009F24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и речь.  </w:t>
            </w: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2ч</w:t>
            </w:r>
          </w:p>
          <w:p w:rsidR="00736749" w:rsidRDefault="00736749" w:rsidP="009F24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Текст. Предложение. Словосочетание </w:t>
            </w: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14ч</w:t>
            </w:r>
          </w:p>
          <w:p w:rsidR="00736749" w:rsidRDefault="00736749" w:rsidP="009F24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в языке и речи </w:t>
            </w: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17ч</w:t>
            </w:r>
          </w:p>
          <w:p w:rsidR="00736749" w:rsidRDefault="00736749" w:rsidP="009F24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слова </w:t>
            </w: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47ч</w:t>
            </w:r>
          </w:p>
          <w:p w:rsidR="00736749" w:rsidRDefault="00736749" w:rsidP="009F24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75ч</w:t>
            </w:r>
          </w:p>
          <w:p w:rsidR="00736749" w:rsidRPr="00CE4B38" w:rsidRDefault="00736749" w:rsidP="009F24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15ч</w:t>
            </w:r>
          </w:p>
        </w:tc>
      </w:tr>
    </w:tbl>
    <w:p w:rsidR="00736749" w:rsidRDefault="00736749" w:rsidP="00736749"/>
    <w:p w:rsidR="00736749" w:rsidRPr="00CE4B38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Аннотация к рабочей программе по предмету: «Математика»</w:t>
      </w:r>
    </w:p>
    <w:p w:rsidR="00736749" w:rsidRPr="00E90CA0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Шурхаева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736749" w:rsidRPr="00E90CA0" w:rsidTr="00736749">
        <w:trPr>
          <w:trHeight w:val="99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учебному предмету 1 – 4 классы под редакцией    Моро М.И., Бантовой М.А., </w:t>
            </w:r>
            <w:proofErr w:type="spellStart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Бельтюковой</w:t>
            </w:r>
            <w:proofErr w:type="spellEnd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Г.В., Волковой С.И., Степановой С.В. – М.: Просвещение, 2014год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CE4B38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целями начального обучения математике являются:</w:t>
            </w:r>
          </w:p>
          <w:p w:rsidR="00736749" w:rsidRPr="00CE4B38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интеллектуального развития ребёнка (математических знаний, мышления, пространственного воображения, речи);</w:t>
            </w:r>
          </w:p>
          <w:p w:rsidR="00736749" w:rsidRPr="00CE4B38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формирование универсальных учебных действий на основе 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математического содержания курса;</w:t>
            </w:r>
          </w:p>
          <w:p w:rsidR="00736749" w:rsidRPr="00CE4B38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осознания школьниками универсальности математических способов познания закономерностей окружающего мира (взаимосвязей и зависимостей между объектами, процессами и явлениями действительности) и формирование умений использовать (читать и строить) наглядные модели, отражающие количественные и пространственные отношения между объектами;</w:t>
            </w:r>
          </w:p>
          <w:p w:rsidR="00736749" w:rsidRPr="00CE4B38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и развитие интереса к умственному труду, творческих возможностей, мотивации к обучению, умений применять</w:t>
            </w:r>
          </w:p>
          <w:p w:rsidR="00736749" w:rsidRPr="00CE4B38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 для получения новых знаний, умения учиться.</w:t>
            </w:r>
          </w:p>
          <w:p w:rsidR="00736749" w:rsidRPr="00CE4B38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 поставленных целей необходимо решение следующих задач:</w:t>
            </w:r>
          </w:p>
          <w:p w:rsidR="00736749" w:rsidRPr="00CE4B38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 между объектами);</w:t>
            </w:r>
          </w:p>
          <w:p w:rsidR="00736749" w:rsidRPr="00CE4B38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:rsidR="00736749" w:rsidRPr="00CE4B38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основ логического, знаково-символического и алгоритмического мышления; пространственного воображения и речи младших школьников;</w:t>
            </w:r>
          </w:p>
          <w:p w:rsidR="00736749" w:rsidRPr="00CE4B38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формирование универсальных учебных действий, позволяющих учащимся ориентироваться в различных областях знаний и усиливающих мотивацию к обучению; вести поиск информации, фиксировать её разными способами и работать с ней; развивать коммуникативные способности, формирование критичности мышления, умений </w:t>
            </w:r>
            <w:proofErr w:type="spellStart"/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обосновывать и отстаивать свои суждения, оценивать и принимать суждения других; осваивать навыки самоконтроля и самооценки;</w:t>
            </w:r>
          </w:p>
          <w:p w:rsidR="00736749" w:rsidRPr="00E90CA0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творческих способностей.</w:t>
            </w:r>
          </w:p>
        </w:tc>
      </w:tr>
      <w:tr w:rsidR="00736749" w:rsidRPr="00E90CA0" w:rsidTr="009F240E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Default="00736749" w:rsidP="007367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100. Сложение и вычитание (продолжение)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8ч</w:t>
            </w:r>
          </w:p>
          <w:p w:rsidR="00736749" w:rsidRPr="00CE4B38" w:rsidRDefault="00736749" w:rsidP="007367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100. Табличное умножение и деление (продолжение)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28ч</w:t>
            </w:r>
          </w:p>
          <w:p w:rsidR="00736749" w:rsidRPr="00CE4B38" w:rsidRDefault="00736749" w:rsidP="007367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100. Табличное умножение и деление (продолжение)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28ч</w:t>
            </w:r>
          </w:p>
          <w:p w:rsidR="00736749" w:rsidRPr="00CE4B38" w:rsidRDefault="00736749" w:rsidP="007367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и деление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28ч</w:t>
            </w:r>
          </w:p>
          <w:p w:rsidR="00736749" w:rsidRDefault="00736749" w:rsidP="007367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1000. Нумерация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12ч</w:t>
            </w:r>
          </w:p>
          <w:p w:rsidR="00736749" w:rsidRPr="00CE4B38" w:rsidRDefault="00736749" w:rsidP="007367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1000. Сложение и вычитание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11ч</w:t>
            </w:r>
          </w:p>
          <w:p w:rsidR="00736749" w:rsidRPr="00CE4B38" w:rsidRDefault="00736749" w:rsidP="007367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1000. Умножение и деление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15ч</w:t>
            </w:r>
          </w:p>
          <w:p w:rsidR="00736749" w:rsidRPr="00CE4B38" w:rsidRDefault="00736749" w:rsidP="007367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«Что узнали? Чему научились в 3 классе».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</w:t>
            </w:r>
          </w:p>
        </w:tc>
      </w:tr>
    </w:tbl>
    <w:p w:rsidR="00736749" w:rsidRDefault="00736749" w:rsidP="00736749"/>
    <w:p w:rsidR="00736749" w:rsidRPr="00CE4B38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Аннотация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Окружающий мир</w:t>
      </w: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»</w:t>
      </w:r>
    </w:p>
    <w:p w:rsidR="00736749" w:rsidRPr="00E90CA0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8"/>
        <w:gridCol w:w="7109"/>
      </w:tblGrid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Шурхаева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736749" w:rsidRPr="00E90CA0" w:rsidTr="00736749">
        <w:trPr>
          <w:trHeight w:val="782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96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линия учебников системы «Школа России». 1-4 классы/ А.А.Плешаков. М.: Просвещение, 2014 г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736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66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 изучения учебного предмета «Окружающий мир» является: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736749" w:rsidRPr="00E90CA0" w:rsidTr="009F240E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Default="00736749" w:rsidP="007367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устроен мир </w:t>
            </w:r>
            <w:r w:rsidRPr="00CC59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 ч</w:t>
            </w:r>
          </w:p>
          <w:p w:rsidR="00736749" w:rsidRDefault="00736749" w:rsidP="007367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966">
              <w:rPr>
                <w:rFonts w:ascii="Times New Roman" w:eastAsia="Calibri" w:hAnsi="Times New Roman" w:cs="Times New Roman"/>
                <w:sz w:val="24"/>
                <w:szCs w:val="24"/>
              </w:rPr>
              <w:t>Эта удивительная природа</w:t>
            </w:r>
            <w:r w:rsidRPr="00CC59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18 ч</w:t>
            </w:r>
          </w:p>
          <w:p w:rsidR="00736749" w:rsidRDefault="00736749" w:rsidP="007367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966">
              <w:rPr>
                <w:rFonts w:ascii="Times New Roman" w:eastAsia="Calibri" w:hAnsi="Times New Roman" w:cs="Times New Roman"/>
                <w:sz w:val="24"/>
                <w:szCs w:val="24"/>
              </w:rPr>
              <w:t>Мы и наше здоровье</w:t>
            </w:r>
            <w:r w:rsidRPr="00CC59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10ч</w:t>
            </w:r>
          </w:p>
          <w:p w:rsidR="00736749" w:rsidRDefault="00736749" w:rsidP="007367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966">
              <w:rPr>
                <w:rFonts w:ascii="Times New Roman" w:eastAsia="Calibri" w:hAnsi="Times New Roman" w:cs="Times New Roman"/>
                <w:sz w:val="24"/>
                <w:szCs w:val="24"/>
              </w:rPr>
              <w:t>Наша безопасность</w:t>
            </w:r>
            <w:r w:rsidRPr="00CC59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 ч</w:t>
            </w:r>
          </w:p>
          <w:p w:rsidR="00736749" w:rsidRDefault="00736749" w:rsidP="007367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966">
              <w:rPr>
                <w:rFonts w:ascii="Times New Roman" w:eastAsia="Calibri" w:hAnsi="Times New Roman" w:cs="Times New Roman"/>
                <w:sz w:val="24"/>
                <w:szCs w:val="24"/>
              </w:rPr>
              <w:t>Чему учит экономика</w:t>
            </w:r>
            <w:r w:rsidRPr="00CC59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12 ч</w:t>
            </w:r>
          </w:p>
          <w:p w:rsidR="00736749" w:rsidRPr="00CE4B38" w:rsidRDefault="00736749" w:rsidP="007367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96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 по городам и странам</w:t>
            </w:r>
            <w:r w:rsidRPr="00CC59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15 ч</w:t>
            </w:r>
          </w:p>
        </w:tc>
      </w:tr>
    </w:tbl>
    <w:p w:rsidR="00736749" w:rsidRDefault="00736749" w:rsidP="00736749"/>
    <w:p w:rsidR="00736749" w:rsidRPr="00CE4B38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Аннотация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Литературное чтение</w:t>
      </w: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»</w:t>
      </w:r>
    </w:p>
    <w:p w:rsidR="00736749" w:rsidRPr="00E90CA0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7"/>
        <w:gridCol w:w="7110"/>
      </w:tblGrid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Шурхаева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736749" w:rsidRPr="00E90CA0" w:rsidTr="00736749">
        <w:trPr>
          <w:trHeight w:val="834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учебному предмету 1 – 4 классы под редакцией    </w:t>
            </w: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Л.Ф. Климанова, М.В. </w:t>
            </w:r>
            <w:proofErr w:type="spellStart"/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. – М.: Просвещение, 2014г;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2B1357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 изучения учебного предмета «Литературное чтение» является: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</w:t>
            </w:r>
          </w:p>
          <w:p w:rsidR="00736749" w:rsidRPr="002B1357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736749" w:rsidRPr="002B1357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      </w:r>
          </w:p>
          <w:p w:rsidR="00736749" w:rsidRPr="002B1357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</w:t>
            </w:r>
          </w:p>
          <w:p w:rsidR="00736749" w:rsidRPr="00E90CA0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многонациональной России и других стран</w:t>
            </w:r>
            <w:r w:rsidRPr="002B13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36749" w:rsidRPr="00E90CA0" w:rsidTr="009F240E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Default="00736749" w:rsidP="0073674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 по курсу литературное чтение (1ч)</w:t>
            </w:r>
          </w:p>
          <w:p w:rsidR="00736749" w:rsidRDefault="00736749" w:rsidP="0073674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 (17 ч)</w:t>
            </w:r>
          </w:p>
          <w:p w:rsidR="00736749" w:rsidRDefault="00736749" w:rsidP="0073674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 (7 ч)</w:t>
            </w:r>
          </w:p>
          <w:p w:rsidR="00736749" w:rsidRDefault="00736749" w:rsidP="0073674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Великие русские писатели (23ч)</w:t>
            </w:r>
          </w:p>
          <w:p w:rsidR="00736749" w:rsidRDefault="00736749" w:rsidP="0073674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сказки (12ч)</w:t>
            </w:r>
          </w:p>
          <w:p w:rsidR="00736749" w:rsidRDefault="00736749" w:rsidP="0073674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Были-небылицы (14 ч)</w:t>
            </w:r>
          </w:p>
          <w:p w:rsidR="00736749" w:rsidRDefault="00736749" w:rsidP="0073674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     (8 ч)</w:t>
            </w:r>
          </w:p>
          <w:p w:rsidR="00736749" w:rsidRDefault="00736749" w:rsidP="0073674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Люби всё живое (19 ч)</w:t>
            </w:r>
          </w:p>
          <w:p w:rsidR="00736749" w:rsidRDefault="00736749" w:rsidP="0073674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 (8 ч)</w:t>
            </w:r>
          </w:p>
          <w:p w:rsidR="00736749" w:rsidRDefault="00736749" w:rsidP="0073674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Собирай по ягодке – наберёшь кузовок (17ч)</w:t>
            </w:r>
          </w:p>
          <w:p w:rsidR="00736749" w:rsidRPr="00CE4B38" w:rsidRDefault="00736749" w:rsidP="0073674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57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 (10ч)</w:t>
            </w:r>
          </w:p>
        </w:tc>
      </w:tr>
    </w:tbl>
    <w:p w:rsidR="00736749" w:rsidRDefault="00736749" w:rsidP="00736749"/>
    <w:p w:rsidR="00736749" w:rsidRPr="00CE4B38" w:rsidRDefault="00736749" w:rsidP="0073674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Аннотация к рабочей программе по предмету: «</w:t>
      </w:r>
      <w:r w:rsidRPr="00F06B48">
        <w:rPr>
          <w:rFonts w:ascii="Times New Roman" w:eastAsia="Calibri" w:hAnsi="Times New Roman" w:cs="Times New Roman"/>
          <w:b/>
          <w:bCs/>
          <w:sz w:val="28"/>
          <w:szCs w:val="24"/>
        </w:rPr>
        <w:t>Литературное чтение на русском родном языке</w:t>
      </w: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»</w:t>
      </w:r>
    </w:p>
    <w:p w:rsidR="00736749" w:rsidRPr="00E90CA0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6"/>
        <w:gridCol w:w="7111"/>
      </w:tblGrid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B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Литературное чтение на русском родном языке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Шурхаева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736749" w:rsidRPr="00E90CA0" w:rsidTr="009F240E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6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литературному чтению на русском родном языке для 3 класса составлена на основе нормативных документов: федерального государственного образовательного стандарта начального общего образования (утверждён приказом </w:t>
            </w:r>
            <w:proofErr w:type="spellStart"/>
            <w:r w:rsidRPr="00F06B48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06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№ 373 от 06.10.2009); положения о рабочей программе предметов, курсов, модулей, в том числе внеурочной деятельности, для классов, перешедших на ФГОС НОО, ФГОС ООО, ФГОС СОО.</w:t>
            </w:r>
            <w:proofErr w:type="gramEnd"/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F06B48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B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цели учебного предмета является формирование всех видов речевой деятельности младшего школьника (слушание, чтение, говорение, письмо)</w:t>
            </w:r>
            <w:proofErr w:type="gramStart"/>
            <w:r w:rsidRPr="00F06B48">
              <w:rPr>
                <w:rFonts w:ascii="Times New Roman" w:eastAsia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F06B48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отребности начинающего читателя в чтении как средстве познания мира и самопознания;</w:t>
            </w:r>
          </w:p>
          <w:p w:rsidR="00736749" w:rsidRPr="00F06B48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B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      </w:r>
          </w:p>
          <w:p w:rsidR="00736749" w:rsidRPr="00E90CA0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B4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</w:t>
            </w:r>
          </w:p>
        </w:tc>
      </w:tr>
      <w:tr w:rsidR="00736749" w:rsidRPr="00E90CA0" w:rsidTr="00736749">
        <w:trPr>
          <w:trHeight w:val="404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F06B48" w:rsidRDefault="00736749" w:rsidP="009F24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класс-17 часов</w:t>
            </w:r>
          </w:p>
        </w:tc>
      </w:tr>
    </w:tbl>
    <w:p w:rsidR="00736749" w:rsidRDefault="00736749" w:rsidP="00736749"/>
    <w:p w:rsidR="00736749" w:rsidRPr="00CE4B38" w:rsidRDefault="00736749" w:rsidP="0073674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Аннотация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Родной (русский) язык</w:t>
      </w: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»</w:t>
      </w:r>
    </w:p>
    <w:p w:rsidR="00736749" w:rsidRPr="00E90CA0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6"/>
        <w:gridCol w:w="7111"/>
      </w:tblGrid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Родной (русский) язык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Шурхаева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736749" w:rsidRPr="00E90CA0" w:rsidTr="009F240E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учебному предмету </w:t>
            </w:r>
            <w:r w:rsidRPr="00293852">
              <w:rPr>
                <w:rFonts w:ascii="Times New Roman" w:eastAsia="Calibri" w:hAnsi="Times New Roman" w:cs="Times New Roman"/>
                <w:sz w:val="24"/>
                <w:szCs w:val="24"/>
              </w:rPr>
              <w:t>«Родной (русский) язык» для образовательных организаций, реализующих программы начального общего образования, одобренной решением федерального учебно-методического объединения по общему образованию (Протокол №1/19    от 04.03.2019).</w:t>
            </w:r>
          </w:p>
        </w:tc>
      </w:tr>
      <w:tr w:rsidR="00736749" w:rsidRPr="00E90CA0" w:rsidTr="00736749">
        <w:trPr>
          <w:trHeight w:val="9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293852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736749" w:rsidRPr="00293852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      </w:r>
          </w:p>
          <w:p w:rsidR="00736749" w:rsidRPr="00293852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      </w:r>
          </w:p>
          <w:p w:rsidR="00736749" w:rsidRPr="00293852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5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:rsidR="00736749" w:rsidRPr="00293852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5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      </w:r>
          </w:p>
          <w:p w:rsidR="00736749" w:rsidRPr="00E90CA0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</w:tc>
      </w:tr>
      <w:tr w:rsidR="00736749" w:rsidRPr="00E90CA0" w:rsidTr="00736749">
        <w:trPr>
          <w:trHeight w:val="133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Default="00736749" w:rsidP="0073674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52">
              <w:rPr>
                <w:rFonts w:ascii="Times New Roman" w:eastAsia="Calibri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язык: прошлое и настоящее (25</w:t>
            </w:r>
            <w:r w:rsidRPr="00293852">
              <w:rPr>
                <w:rFonts w:ascii="Times New Roman" w:eastAsia="Calibri" w:hAnsi="Times New Roman" w:cs="Times New Roman"/>
                <w:sz w:val="24"/>
                <w:szCs w:val="24"/>
              </w:rPr>
              <w:t>часов)</w:t>
            </w:r>
          </w:p>
          <w:p w:rsidR="00736749" w:rsidRDefault="00736749" w:rsidP="0073674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в действии (15</w:t>
            </w:r>
            <w:r w:rsidRPr="00293852">
              <w:rPr>
                <w:rFonts w:ascii="Times New Roman" w:eastAsia="Calibri" w:hAnsi="Times New Roman" w:cs="Times New Roman"/>
                <w:sz w:val="24"/>
                <w:szCs w:val="24"/>
              </w:rPr>
              <w:t>часов)</w:t>
            </w:r>
          </w:p>
          <w:p w:rsidR="00736749" w:rsidRDefault="00736749" w:rsidP="0073674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Секреты речи и текста (25</w:t>
            </w:r>
            <w:r w:rsidRPr="0029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часа)</w:t>
            </w:r>
          </w:p>
          <w:p w:rsidR="00736749" w:rsidRPr="00CE4B38" w:rsidRDefault="00736749" w:rsidP="0073674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 учебного времени – 3</w:t>
            </w:r>
            <w:r w:rsidRPr="00293852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</w:tr>
    </w:tbl>
    <w:p w:rsidR="00736749" w:rsidRDefault="00736749" w:rsidP="00736749"/>
    <w:p w:rsidR="00736749" w:rsidRPr="00CE4B38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Аннотация к рабочей программе по предмету: 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br/>
      </w: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Изобразительное искусство</w:t>
      </w: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»</w:t>
      </w:r>
    </w:p>
    <w:p w:rsidR="00736749" w:rsidRPr="00E90CA0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Шурхаева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736749" w:rsidRPr="00E90CA0" w:rsidTr="00736749">
        <w:trPr>
          <w:trHeight w:val="80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учебному предмету 1 – 4 классы под редакцией    </w:t>
            </w:r>
            <w:proofErr w:type="spellStart"/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Б.М, - М.: Просвещение, 2015 г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художественной культуры учащихся как неотъемлемой части культуры духовной, т.е.  культуры </w:t>
            </w:r>
            <w:proofErr w:type="spellStart"/>
            <w:r w:rsidRPr="0025438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мироотношений</w:t>
            </w:r>
            <w:proofErr w:type="spellEnd"/>
            <w:r w:rsidRPr="00254383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выработанных поколениями.  Эти ценности как высшие ценности человеческой цивилизации, накапливаемые искусством, должны  быть средством  очеловечения,  формирования  нравственно-эстетической  отзывчивости  на  прекрасное  и  безобразное  в  жизни  и  искусстве,  т</w:t>
            </w:r>
            <w:proofErr w:type="gramStart"/>
            <w:r w:rsidRPr="00254383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54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зоркости души ребёнка.</w:t>
            </w:r>
          </w:p>
        </w:tc>
      </w:tr>
      <w:tr w:rsidR="00736749" w:rsidRPr="00E90CA0" w:rsidTr="00736749">
        <w:trPr>
          <w:trHeight w:val="130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Default="00736749" w:rsidP="0073674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в твоем доме (8 ч)</w:t>
            </w:r>
          </w:p>
          <w:p w:rsidR="00736749" w:rsidRDefault="00736749" w:rsidP="0073674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на улицах твоего города (7 ч)</w:t>
            </w:r>
          </w:p>
          <w:p w:rsidR="00736749" w:rsidRDefault="00736749" w:rsidP="0073674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 и</w:t>
            </w:r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зрелище (11 ч)</w:t>
            </w:r>
          </w:p>
          <w:p w:rsidR="00736749" w:rsidRPr="00CE4B38" w:rsidRDefault="00736749" w:rsidP="0073674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 и</w:t>
            </w:r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музей</w:t>
            </w:r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(8 ч)</w:t>
            </w:r>
          </w:p>
        </w:tc>
      </w:tr>
    </w:tbl>
    <w:p w:rsidR="00736749" w:rsidRDefault="00736749" w:rsidP="00736749"/>
    <w:p w:rsidR="00736749" w:rsidRPr="00CE4B38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Аннотация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Технология</w:t>
      </w: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»</w:t>
      </w:r>
    </w:p>
    <w:p w:rsidR="00736749" w:rsidRPr="00E90CA0" w:rsidRDefault="00736749" w:rsidP="0073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5"/>
        <w:gridCol w:w="7112"/>
      </w:tblGrid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Шурхаева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736749" w:rsidRPr="00E90CA0" w:rsidTr="00736749">
        <w:trPr>
          <w:trHeight w:val="734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E90CA0" w:rsidRDefault="00736749" w:rsidP="009F24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учебному предмету 1 – 4 классы под редакцией    </w:t>
            </w:r>
            <w:proofErr w:type="spellStart"/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А., Зуева., Т. П. — М.</w:t>
            </w:r>
            <w:proofErr w:type="gramStart"/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2014.</w:t>
            </w:r>
          </w:p>
        </w:tc>
      </w:tr>
      <w:tr w:rsidR="00736749" w:rsidRPr="00E90CA0" w:rsidTr="009F240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целями изучения технологии в начальной школе являются: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социально-значимых  личностных качеств (потребность познавать и исследовать неизвестное, активность, инициативность, самостоятельность, самоуважение и самооценка;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деятельности;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 поставленных целей необходимо решение следующих задач: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формирование целостной картины мира материальной и духовной культуры как продукта творческой предметно-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преобразующей деятельности человека;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формирование первоначальных конструкторско-технологических знаний и умений;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регулятивной структуры деятельности, включающей </w:t>
            </w:r>
            <w:proofErr w:type="spellStart"/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формирование внутреннего плана деятельности на основе поэтапной отработки предметно-преобразовательных действий;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ознакомление с миром профессий (в том числе профессии близких и родных), их социальным значением, историей возникновения и развития;</w:t>
            </w:r>
          </w:p>
          <w:p w:rsidR="00736749" w:rsidRPr="001014D3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овладение первоначальными умениями передачи, поиска, преобразования, хранения информации, использования компьютера; </w:t>
            </w:r>
          </w:p>
          <w:p w:rsidR="00736749" w:rsidRPr="00E90CA0" w:rsidRDefault="00736749" w:rsidP="009F2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101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поиск (проверка) необходимой информации в словарях, каталоге библиотеки.</w:t>
            </w:r>
          </w:p>
        </w:tc>
      </w:tr>
      <w:tr w:rsidR="00736749" w:rsidRPr="00E90CA0" w:rsidTr="00736749">
        <w:trPr>
          <w:trHeight w:val="418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Pr="00E90CA0" w:rsidRDefault="00736749" w:rsidP="009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49" w:rsidRDefault="00736749" w:rsidP="0073674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Информационная мастерская</w:t>
            </w:r>
            <w:proofErr w:type="gramStart"/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>3ч)</w:t>
            </w:r>
          </w:p>
          <w:p w:rsidR="00736749" w:rsidRDefault="00736749" w:rsidP="0073674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скульптора</w:t>
            </w:r>
            <w:proofErr w:type="gramStart"/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>5ч)</w:t>
            </w:r>
          </w:p>
          <w:p w:rsidR="00736749" w:rsidRDefault="00736749" w:rsidP="0073674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рукодельницы (швеи, вышивальщицы) (10 ч)</w:t>
            </w:r>
          </w:p>
          <w:p w:rsidR="00736749" w:rsidRDefault="00736749" w:rsidP="0073674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инженеров-конструкторов, строителей, декораторов (13ч)</w:t>
            </w:r>
          </w:p>
          <w:p w:rsidR="00736749" w:rsidRPr="00CE4B38" w:rsidRDefault="00736749" w:rsidP="0073674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4D3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кукольника (3ч)</w:t>
            </w:r>
          </w:p>
        </w:tc>
      </w:tr>
    </w:tbl>
    <w:p w:rsidR="00F27691" w:rsidRDefault="00F27691"/>
    <w:sectPr w:rsidR="00F27691" w:rsidSect="007367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284"/>
    <w:multiLevelType w:val="hybridMultilevel"/>
    <w:tmpl w:val="CD6A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7EB6"/>
    <w:multiLevelType w:val="hybridMultilevel"/>
    <w:tmpl w:val="CD6A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541E"/>
    <w:multiLevelType w:val="hybridMultilevel"/>
    <w:tmpl w:val="CD6A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A2550"/>
    <w:multiLevelType w:val="hybridMultilevel"/>
    <w:tmpl w:val="CD6A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6979"/>
    <w:multiLevelType w:val="hybridMultilevel"/>
    <w:tmpl w:val="CD6A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C2AE8"/>
    <w:multiLevelType w:val="hybridMultilevel"/>
    <w:tmpl w:val="CD6A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B3691"/>
    <w:multiLevelType w:val="hybridMultilevel"/>
    <w:tmpl w:val="CD6A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6749"/>
    <w:rsid w:val="00736749"/>
    <w:rsid w:val="00F2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4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2001</Words>
  <Characters>11406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2022-10-17T16:15:00Z</dcterms:created>
  <dcterms:modified xsi:type="dcterms:W3CDTF">2022-10-17T16:21:00Z</dcterms:modified>
</cp:coreProperties>
</file>